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eastAsia" w:ascii="方正公文小标宋" w:hAnsi="方正公文小标宋" w:eastAsia="方正公文小标宋" w:cs="方正公文小标宋"/>
          <w:color w:val="434343"/>
          <w:kern w:val="0"/>
          <w:sz w:val="40"/>
          <w:szCs w:val="4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附件：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方正公文小标宋" w:hAnsi="方正公文小标宋" w:eastAsia="方正公文小标宋" w:cs="方正公文小标宋"/>
          <w:color w:val="434343"/>
          <w:kern w:val="0"/>
          <w:sz w:val="40"/>
          <w:szCs w:val="40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color w:val="434343"/>
          <w:kern w:val="0"/>
          <w:sz w:val="40"/>
          <w:szCs w:val="40"/>
          <w:lang w:val="en-US" w:eastAsia="zh-CN" w:bidi="ar"/>
        </w:rPr>
        <w:t>2022年湖南铁路科技职业技术学院公开招聘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仓耳大漫漫体 W05" w:hAnsi="仓耳大漫漫体 W05" w:eastAsia="仓耳大漫漫体 W05" w:cs="仓耳大漫漫体 W05"/>
          <w:color w:val="434343"/>
          <w:kern w:val="0"/>
          <w:sz w:val="40"/>
          <w:szCs w:val="40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color w:val="434343"/>
          <w:kern w:val="0"/>
          <w:sz w:val="40"/>
          <w:szCs w:val="40"/>
          <w:lang w:val="en-US" w:eastAsia="zh-CN" w:bidi="ar"/>
        </w:rPr>
        <w:t>高层次人才考核成绩及入围体检人员名单公示</w:t>
      </w:r>
    </w:p>
    <w:p>
      <w:pPr>
        <w:rPr>
          <w:rFonts w:hint="eastAsia" w:ascii="仿宋" w:hAnsi="仿宋" w:eastAsia="仿宋" w:cs="仿宋"/>
          <w:color w:val="434343"/>
          <w:kern w:val="0"/>
          <w:sz w:val="31"/>
          <w:szCs w:val="31"/>
          <w:lang w:val="en-US" w:eastAsia="zh-CN" w:bidi="ar"/>
        </w:rPr>
      </w:pPr>
    </w:p>
    <w:p>
      <w:pPr>
        <w:rPr>
          <w:rFonts w:hint="eastAsia" w:ascii="仿宋" w:hAnsi="仿宋" w:eastAsia="仿宋" w:cs="仿宋"/>
          <w:color w:val="434343"/>
          <w:kern w:val="0"/>
          <w:sz w:val="31"/>
          <w:szCs w:val="31"/>
          <w:lang w:val="en-US" w:eastAsia="zh-CN" w:bidi="ar"/>
        </w:rPr>
      </w:pPr>
    </w:p>
    <w:tbl>
      <w:tblPr>
        <w:tblStyle w:val="2"/>
        <w:tblW w:w="96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2490"/>
        <w:gridCol w:w="1100"/>
        <w:gridCol w:w="1180"/>
        <w:gridCol w:w="1273"/>
        <w:gridCol w:w="1045"/>
        <w:gridCol w:w="15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招聘岗位代码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招聘岗位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计划招聘人数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考核成绩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考核成绩排序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是否进入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体检环节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A2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运输经济管理类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专任教师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蒋姣荣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86.6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color w:val="434343"/>
          <w:kern w:val="0"/>
          <w:sz w:val="31"/>
          <w:szCs w:val="31"/>
          <w:lang w:val="en-US" w:eastAsia="zh-CN"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A5E2D32-604C-40E4-9A0B-1B37AE8538C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2267C08B-B2FE-4DDE-8EC2-5CF683ED3F9E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42368F1F-015F-4257-9314-BFE797EF3DAA}"/>
  </w:font>
  <w:font w:name="仓耳大漫漫体 W05">
    <w:panose1 w:val="02020400000000000000"/>
    <w:charset w:val="86"/>
    <w:family w:val="auto"/>
    <w:pitch w:val="default"/>
    <w:sig w:usb0="80000003" w:usb1="08012000" w:usb2="00000012" w:usb3="00000000" w:csb0="00040001" w:csb1="00000000"/>
    <w:embedRegular r:id="rId4" w:fontKey="{BFD6BD3B-F4AF-4057-AD18-9F5EC1AFF02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A045E576-0566-4FEB-AB82-040FF89070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Zjk3ODc4N2E0MTFmNmM3ZGJhMTM1NDZmODlkZmUifQ=="/>
  </w:docVars>
  <w:rsids>
    <w:rsidRoot w:val="7A8227E7"/>
    <w:rsid w:val="7A82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2022-05-18T06:11:00Z</dcterms:created>
  <dc:creator>玲听世界</dc:creator>
  <cp:lastModifiedBy>玲听世界</cp:lastModifiedBy>
  <dcterms:modified xsi:type="dcterms:W3CDTF">2022-05-18T06:11:59Z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EF3FF633364E41E5996E8CC81AB28668</vt:lpwstr>
  </property>
</Properties>
</file>